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D3E35" w14:textId="77777777" w:rsidR="005620E9" w:rsidRDefault="00845898" w:rsidP="00845898">
      <w:pPr>
        <w:jc w:val="center"/>
        <w:rPr>
          <w:b/>
          <w:sz w:val="32"/>
          <w:szCs w:val="32"/>
        </w:rPr>
      </w:pPr>
      <w:r>
        <w:rPr>
          <w:b/>
          <w:sz w:val="32"/>
          <w:szCs w:val="32"/>
        </w:rPr>
        <w:t>World History</w:t>
      </w:r>
    </w:p>
    <w:p w14:paraId="04B833BA" w14:textId="2E0F74C6" w:rsidR="00845898" w:rsidRDefault="00D92FC9" w:rsidP="00845898">
      <w:pPr>
        <w:jc w:val="center"/>
        <w:rPr>
          <w:b/>
          <w:sz w:val="32"/>
          <w:szCs w:val="32"/>
        </w:rPr>
      </w:pPr>
      <w:r>
        <w:rPr>
          <w:b/>
          <w:sz w:val="32"/>
          <w:szCs w:val="32"/>
        </w:rPr>
        <w:t>Nationalism</w:t>
      </w:r>
      <w:bookmarkStart w:id="0" w:name="_GoBack"/>
      <w:bookmarkEnd w:id="0"/>
      <w:r w:rsidR="00845898">
        <w:rPr>
          <w:b/>
          <w:sz w:val="32"/>
          <w:szCs w:val="32"/>
        </w:rPr>
        <w:t xml:space="preserve">:  </w:t>
      </w:r>
      <w:r w:rsidR="00845898">
        <w:rPr>
          <w:b/>
          <w:i/>
          <w:sz w:val="32"/>
          <w:szCs w:val="32"/>
        </w:rPr>
        <w:t>Austria and the Ottoman Empire</w:t>
      </w:r>
    </w:p>
    <w:p w14:paraId="29A50A17" w14:textId="77777777" w:rsidR="00845898" w:rsidRDefault="00845898" w:rsidP="00845898">
      <w:pPr>
        <w:jc w:val="center"/>
        <w:rPr>
          <w:b/>
          <w:sz w:val="32"/>
          <w:szCs w:val="32"/>
        </w:rPr>
      </w:pPr>
      <w:r>
        <w:rPr>
          <w:b/>
          <w:sz w:val="32"/>
          <w:szCs w:val="32"/>
        </w:rPr>
        <w:t>Document Analysis</w:t>
      </w:r>
    </w:p>
    <w:p w14:paraId="3B80CB94" w14:textId="77777777" w:rsidR="00845898" w:rsidRDefault="00845898" w:rsidP="00845898">
      <w:pPr>
        <w:jc w:val="center"/>
        <w:rPr>
          <w:b/>
          <w:sz w:val="32"/>
          <w:szCs w:val="32"/>
        </w:rPr>
      </w:pPr>
      <w:r>
        <w:rPr>
          <w:b/>
          <w:sz w:val="32"/>
          <w:szCs w:val="32"/>
        </w:rPr>
        <w:t>30 pts.</w:t>
      </w:r>
    </w:p>
    <w:p w14:paraId="570EC195" w14:textId="77777777" w:rsidR="00845898" w:rsidRDefault="00845898" w:rsidP="00845898">
      <w:pPr>
        <w:jc w:val="center"/>
        <w:rPr>
          <w:b/>
          <w:sz w:val="32"/>
          <w:szCs w:val="32"/>
        </w:rPr>
      </w:pPr>
    </w:p>
    <w:p w14:paraId="6C2562A5" w14:textId="77777777" w:rsidR="00845898" w:rsidRDefault="00845898" w:rsidP="00845898">
      <w:r>
        <w:rPr>
          <w:b/>
          <w:u w:val="single"/>
        </w:rPr>
        <w:t>Historical Background</w:t>
      </w:r>
      <w:r>
        <w:rPr>
          <w:b/>
        </w:rPr>
        <w:t xml:space="preserve">:  </w:t>
      </w:r>
      <w:r>
        <w:t>The 19</w:t>
      </w:r>
      <w:r w:rsidRPr="00845898">
        <w:rPr>
          <w:vertAlign w:val="superscript"/>
        </w:rPr>
        <w:t>th</w:t>
      </w:r>
      <w:r>
        <w:t xml:space="preserve"> century was a time of upheaval and change.  Great empires that had once dominated Central and Eastern Europe were now battered and left weakened by a wave of uprisings and war.  Two such empires, the Austrian Empire and the Ottoman Empire, were so weakened that their status as European/World powers was completely eroded by 1919.</w:t>
      </w:r>
    </w:p>
    <w:p w14:paraId="714634E5" w14:textId="77777777" w:rsidR="00845898" w:rsidRDefault="00845898" w:rsidP="00845898"/>
    <w:p w14:paraId="2D683732" w14:textId="77777777" w:rsidR="00845898" w:rsidRDefault="004957F5" w:rsidP="00845898">
      <w:pPr>
        <w:jc w:val="center"/>
        <w:rPr>
          <w:b/>
          <w:sz w:val="28"/>
          <w:szCs w:val="28"/>
        </w:rPr>
      </w:pPr>
      <w:r>
        <w:rPr>
          <w:b/>
          <w:sz w:val="28"/>
          <w:szCs w:val="28"/>
        </w:rPr>
        <w:t xml:space="preserve">Major </w:t>
      </w:r>
      <w:r w:rsidR="00845898">
        <w:rPr>
          <w:b/>
          <w:sz w:val="28"/>
          <w:szCs w:val="28"/>
        </w:rPr>
        <w:t>Uprisings and Revolts</w:t>
      </w:r>
      <w:r>
        <w:rPr>
          <w:b/>
          <w:sz w:val="28"/>
          <w:szCs w:val="28"/>
        </w:rPr>
        <w:t xml:space="preserve"> (1800-1914)</w:t>
      </w:r>
    </w:p>
    <w:p w14:paraId="121A3256" w14:textId="77777777" w:rsidR="00845898" w:rsidRDefault="00845898" w:rsidP="00845898">
      <w:pPr>
        <w:jc w:val="center"/>
        <w:rPr>
          <w:b/>
          <w:sz w:val="28"/>
          <w:szCs w:val="28"/>
        </w:rPr>
      </w:pPr>
    </w:p>
    <w:tbl>
      <w:tblPr>
        <w:tblStyle w:val="TableGrid"/>
        <w:tblW w:w="8858" w:type="dxa"/>
        <w:tblLook w:val="04A0" w:firstRow="1" w:lastRow="0" w:firstColumn="1" w:lastColumn="0" w:noHBand="0" w:noVBand="1"/>
      </w:tblPr>
      <w:tblGrid>
        <w:gridCol w:w="4429"/>
        <w:gridCol w:w="4429"/>
      </w:tblGrid>
      <w:tr w:rsidR="00845898" w14:paraId="2003B001" w14:textId="77777777" w:rsidTr="00845898">
        <w:trPr>
          <w:trHeight w:val="345"/>
        </w:trPr>
        <w:tc>
          <w:tcPr>
            <w:tcW w:w="4429" w:type="dxa"/>
          </w:tcPr>
          <w:p w14:paraId="1209D76D" w14:textId="77777777" w:rsidR="00845898" w:rsidRDefault="00845898" w:rsidP="00845898">
            <w:pPr>
              <w:jc w:val="center"/>
              <w:rPr>
                <w:b/>
              </w:rPr>
            </w:pPr>
          </w:p>
          <w:p w14:paraId="1E9A1D55" w14:textId="77777777" w:rsidR="00845898" w:rsidRDefault="00845898" w:rsidP="00845898">
            <w:pPr>
              <w:jc w:val="center"/>
              <w:rPr>
                <w:b/>
              </w:rPr>
            </w:pPr>
            <w:r>
              <w:rPr>
                <w:b/>
              </w:rPr>
              <w:t>Austrian Empire</w:t>
            </w:r>
          </w:p>
          <w:p w14:paraId="19640A37" w14:textId="77777777" w:rsidR="00845898" w:rsidRDefault="00845898" w:rsidP="00845898">
            <w:pPr>
              <w:jc w:val="center"/>
              <w:rPr>
                <w:b/>
              </w:rPr>
            </w:pPr>
          </w:p>
        </w:tc>
        <w:tc>
          <w:tcPr>
            <w:tcW w:w="4429" w:type="dxa"/>
          </w:tcPr>
          <w:p w14:paraId="2DE8ACA2" w14:textId="77777777" w:rsidR="00845898" w:rsidRDefault="00845898" w:rsidP="00845898">
            <w:pPr>
              <w:rPr>
                <w:b/>
              </w:rPr>
            </w:pPr>
          </w:p>
          <w:p w14:paraId="523395B9" w14:textId="77777777" w:rsidR="00845898" w:rsidRDefault="00845898" w:rsidP="00845898">
            <w:pPr>
              <w:jc w:val="center"/>
              <w:rPr>
                <w:b/>
              </w:rPr>
            </w:pPr>
            <w:r>
              <w:rPr>
                <w:b/>
              </w:rPr>
              <w:t>Ottoman Empire</w:t>
            </w:r>
          </w:p>
        </w:tc>
      </w:tr>
      <w:tr w:rsidR="00845898" w14:paraId="1EB434E3" w14:textId="77777777" w:rsidTr="00845898">
        <w:trPr>
          <w:trHeight w:val="323"/>
        </w:trPr>
        <w:tc>
          <w:tcPr>
            <w:tcW w:w="4429" w:type="dxa"/>
          </w:tcPr>
          <w:p w14:paraId="4883C904" w14:textId="4BD2A57B" w:rsidR="00845898" w:rsidRPr="00845898" w:rsidRDefault="00845898" w:rsidP="00845898">
            <w:r>
              <w:rPr>
                <w:b/>
              </w:rPr>
              <w:t xml:space="preserve"> </w:t>
            </w:r>
            <w:r w:rsidR="006C035A">
              <w:t xml:space="preserve">Tican’s </w:t>
            </w:r>
            <w:r>
              <w:t>Rebellion (Serbia) (1807)</w:t>
            </w:r>
          </w:p>
        </w:tc>
        <w:tc>
          <w:tcPr>
            <w:tcW w:w="4429" w:type="dxa"/>
          </w:tcPr>
          <w:p w14:paraId="02C37034" w14:textId="77777777" w:rsidR="00845898" w:rsidRPr="00845898" w:rsidRDefault="00845898" w:rsidP="00845898">
            <w:r>
              <w:t>Serbian Revolt (1804-1817)</w:t>
            </w:r>
          </w:p>
        </w:tc>
      </w:tr>
      <w:tr w:rsidR="00845898" w14:paraId="75C74D60" w14:textId="77777777" w:rsidTr="00845898">
        <w:trPr>
          <w:trHeight w:val="323"/>
        </w:trPr>
        <w:tc>
          <w:tcPr>
            <w:tcW w:w="4429" w:type="dxa"/>
          </w:tcPr>
          <w:p w14:paraId="025DB293" w14:textId="77777777" w:rsidR="00845898" w:rsidRPr="00845898" w:rsidRDefault="00845898" w:rsidP="00845898">
            <w:r>
              <w:rPr>
                <w:b/>
              </w:rPr>
              <w:t xml:space="preserve"> </w:t>
            </w:r>
            <w:r>
              <w:t>Revolutions of 1848 in German States</w:t>
            </w:r>
          </w:p>
        </w:tc>
        <w:tc>
          <w:tcPr>
            <w:tcW w:w="4429" w:type="dxa"/>
          </w:tcPr>
          <w:p w14:paraId="5F986E2B" w14:textId="77777777" w:rsidR="00845898" w:rsidRPr="00845898" w:rsidRDefault="00845898" w:rsidP="00845898">
            <w:r>
              <w:t>Greek Revolt (1821-1829)</w:t>
            </w:r>
          </w:p>
        </w:tc>
      </w:tr>
      <w:tr w:rsidR="00845898" w14:paraId="154E7FA8" w14:textId="77777777" w:rsidTr="00845898">
        <w:trPr>
          <w:trHeight w:val="345"/>
        </w:trPr>
        <w:tc>
          <w:tcPr>
            <w:tcW w:w="4429" w:type="dxa"/>
          </w:tcPr>
          <w:p w14:paraId="79F03FFA" w14:textId="77777777" w:rsidR="00845898" w:rsidRPr="00845898" w:rsidRDefault="00845898" w:rsidP="00845898">
            <w:r>
              <w:rPr>
                <w:b/>
              </w:rPr>
              <w:t xml:space="preserve"> </w:t>
            </w:r>
            <w:r>
              <w:t>Hungarian Revolution of 1848</w:t>
            </w:r>
          </w:p>
        </w:tc>
        <w:tc>
          <w:tcPr>
            <w:tcW w:w="4429" w:type="dxa"/>
          </w:tcPr>
          <w:p w14:paraId="10D34D70" w14:textId="77777777" w:rsidR="00845898" w:rsidRPr="00845898" w:rsidRDefault="00845898" w:rsidP="00845898">
            <w:r>
              <w:t>Bosnian Revolt (1831-1832)</w:t>
            </w:r>
          </w:p>
        </w:tc>
      </w:tr>
      <w:tr w:rsidR="00845898" w14:paraId="639831E1" w14:textId="77777777" w:rsidTr="00845898">
        <w:trPr>
          <w:trHeight w:val="323"/>
        </w:trPr>
        <w:tc>
          <w:tcPr>
            <w:tcW w:w="4429" w:type="dxa"/>
          </w:tcPr>
          <w:p w14:paraId="7F840BD2" w14:textId="77777777" w:rsidR="00845898" w:rsidRPr="0086534C" w:rsidRDefault="006B42EE" w:rsidP="00845898">
            <w:r>
              <w:t xml:space="preserve"> Hungarian Independence Move. 1866</w:t>
            </w:r>
          </w:p>
        </w:tc>
        <w:tc>
          <w:tcPr>
            <w:tcW w:w="4429" w:type="dxa"/>
          </w:tcPr>
          <w:p w14:paraId="07C6758C" w14:textId="77777777" w:rsidR="00845898" w:rsidRPr="004957F5" w:rsidRDefault="004957F5" w:rsidP="00845898">
            <w:r>
              <w:t>Herzegovinian Revolt (1875)</w:t>
            </w:r>
          </w:p>
        </w:tc>
      </w:tr>
      <w:tr w:rsidR="00845898" w14:paraId="2925FF2D" w14:textId="77777777" w:rsidTr="00845898">
        <w:trPr>
          <w:trHeight w:val="323"/>
        </w:trPr>
        <w:tc>
          <w:tcPr>
            <w:tcW w:w="4429" w:type="dxa"/>
          </w:tcPr>
          <w:p w14:paraId="60BE8384" w14:textId="77777777" w:rsidR="00845898" w:rsidRDefault="00845898" w:rsidP="00845898">
            <w:pPr>
              <w:rPr>
                <w:b/>
              </w:rPr>
            </w:pPr>
          </w:p>
        </w:tc>
        <w:tc>
          <w:tcPr>
            <w:tcW w:w="4429" w:type="dxa"/>
          </w:tcPr>
          <w:p w14:paraId="07C845AF" w14:textId="77777777" w:rsidR="00845898" w:rsidRPr="004957F5" w:rsidRDefault="004957F5" w:rsidP="00845898">
            <w:r>
              <w:t>Stara Zagora Revolt (Bulgaria) (1875)</w:t>
            </w:r>
          </w:p>
        </w:tc>
      </w:tr>
      <w:tr w:rsidR="00845898" w14:paraId="04950CE6" w14:textId="77777777" w:rsidTr="00845898">
        <w:trPr>
          <w:trHeight w:val="323"/>
        </w:trPr>
        <w:tc>
          <w:tcPr>
            <w:tcW w:w="4429" w:type="dxa"/>
          </w:tcPr>
          <w:p w14:paraId="31BB2875" w14:textId="77777777" w:rsidR="00845898" w:rsidRDefault="00845898" w:rsidP="00845898">
            <w:pPr>
              <w:rPr>
                <w:b/>
              </w:rPr>
            </w:pPr>
          </w:p>
        </w:tc>
        <w:tc>
          <w:tcPr>
            <w:tcW w:w="4429" w:type="dxa"/>
          </w:tcPr>
          <w:p w14:paraId="740BD270" w14:textId="77777777" w:rsidR="00845898" w:rsidRPr="004957F5" w:rsidRDefault="004957F5" w:rsidP="00845898">
            <w:r>
              <w:t>April Uprising</w:t>
            </w:r>
            <w:r w:rsidR="0086534C">
              <w:t xml:space="preserve"> (Bulgaria)</w:t>
            </w:r>
            <w:r>
              <w:t xml:space="preserve"> (1876)</w:t>
            </w:r>
          </w:p>
        </w:tc>
      </w:tr>
      <w:tr w:rsidR="00845898" w14:paraId="0C3213BA" w14:textId="77777777" w:rsidTr="00845898">
        <w:trPr>
          <w:trHeight w:val="265"/>
        </w:trPr>
        <w:tc>
          <w:tcPr>
            <w:tcW w:w="4429" w:type="dxa"/>
          </w:tcPr>
          <w:p w14:paraId="651C90EB" w14:textId="77777777" w:rsidR="00845898" w:rsidRDefault="00845898" w:rsidP="00845898">
            <w:pPr>
              <w:rPr>
                <w:b/>
              </w:rPr>
            </w:pPr>
          </w:p>
        </w:tc>
        <w:tc>
          <w:tcPr>
            <w:tcW w:w="4429" w:type="dxa"/>
          </w:tcPr>
          <w:p w14:paraId="13F07E83" w14:textId="77777777" w:rsidR="00845898" w:rsidRPr="0086534C" w:rsidRDefault="0086534C" w:rsidP="00845898">
            <w:r>
              <w:t>Young Turk Uprising (Turkey) (1907)</w:t>
            </w:r>
          </w:p>
        </w:tc>
      </w:tr>
      <w:tr w:rsidR="006B42EE" w14:paraId="10195724" w14:textId="77777777" w:rsidTr="00845898">
        <w:trPr>
          <w:trHeight w:val="265"/>
        </w:trPr>
        <w:tc>
          <w:tcPr>
            <w:tcW w:w="4429" w:type="dxa"/>
          </w:tcPr>
          <w:p w14:paraId="782B7985" w14:textId="77777777" w:rsidR="006B42EE" w:rsidRDefault="006B42EE" w:rsidP="00845898">
            <w:pPr>
              <w:rPr>
                <w:b/>
              </w:rPr>
            </w:pPr>
          </w:p>
        </w:tc>
        <w:tc>
          <w:tcPr>
            <w:tcW w:w="4429" w:type="dxa"/>
          </w:tcPr>
          <w:p w14:paraId="36E1D0F0" w14:textId="77777777" w:rsidR="006B42EE" w:rsidRDefault="006B42EE" w:rsidP="00845898">
            <w:r>
              <w:t>Hauran Druze Rebellion (Syria) (1909)</w:t>
            </w:r>
          </w:p>
        </w:tc>
      </w:tr>
    </w:tbl>
    <w:p w14:paraId="3730AC49" w14:textId="77777777" w:rsidR="006B42EE" w:rsidRDefault="006B42EE" w:rsidP="00845898">
      <w:pPr>
        <w:rPr>
          <w:b/>
        </w:rPr>
      </w:pPr>
    </w:p>
    <w:p w14:paraId="614E4CCD" w14:textId="77777777" w:rsidR="006B42EE" w:rsidRDefault="006B42EE" w:rsidP="00845898">
      <w:pPr>
        <w:rPr>
          <w:b/>
        </w:rPr>
      </w:pPr>
    </w:p>
    <w:p w14:paraId="13E53DFA" w14:textId="77777777" w:rsidR="006B42EE" w:rsidRDefault="00983550" w:rsidP="00983550">
      <w:pPr>
        <w:pStyle w:val="ListParagraph"/>
        <w:numPr>
          <w:ilvl w:val="0"/>
          <w:numId w:val="1"/>
        </w:numPr>
      </w:pPr>
      <w:r>
        <w:t>What ideology was the driving force behind the revolutions in each of these empires? Wh</w:t>
      </w:r>
      <w:r w:rsidR="003F2BAB">
        <w:t>at circumstances</w:t>
      </w:r>
      <w:r>
        <w:t xml:space="preserve"> </w:t>
      </w:r>
      <w:r w:rsidR="003F2BAB">
        <w:t>led to this ideology in</w:t>
      </w:r>
      <w:r>
        <w:t xml:space="preserve"> both of these empires?</w:t>
      </w:r>
    </w:p>
    <w:p w14:paraId="5C8749B4" w14:textId="77777777" w:rsidR="00983550" w:rsidRDefault="00983550" w:rsidP="00983550"/>
    <w:p w14:paraId="4D236CD6" w14:textId="77777777" w:rsidR="00983550" w:rsidRDefault="00983550" w:rsidP="00983550">
      <w:pPr>
        <w:pStyle w:val="ListParagraph"/>
        <w:numPr>
          <w:ilvl w:val="0"/>
          <w:numId w:val="1"/>
        </w:numPr>
      </w:pPr>
      <w:r>
        <w:t>Based on earlier class discussions, what eventually happened to Serbia and Greece?</w:t>
      </w:r>
    </w:p>
    <w:p w14:paraId="63131D8A" w14:textId="77777777" w:rsidR="00983550" w:rsidRDefault="00983550" w:rsidP="00983550"/>
    <w:p w14:paraId="6F612221" w14:textId="742AF9BD" w:rsidR="00983550" w:rsidRDefault="007E3E76" w:rsidP="00983550">
      <w:pPr>
        <w:pStyle w:val="ListParagraph"/>
        <w:numPr>
          <w:ilvl w:val="0"/>
          <w:numId w:val="1"/>
        </w:numPr>
      </w:pPr>
      <w:r>
        <w:t>According to the information on the chart, why was the Ottoman Empire called the “Sick Man of Europe” throughout the 19</w:t>
      </w:r>
      <w:r w:rsidRPr="007E3E76">
        <w:rPr>
          <w:vertAlign w:val="superscript"/>
        </w:rPr>
        <w:t>th</w:t>
      </w:r>
      <w:r>
        <w:t xml:space="preserve"> and early 20</w:t>
      </w:r>
      <w:r w:rsidRPr="007E3E76">
        <w:rPr>
          <w:vertAlign w:val="superscript"/>
        </w:rPr>
        <w:t>th</w:t>
      </w:r>
      <w:r>
        <w:t xml:space="preserve"> centuries?</w:t>
      </w:r>
    </w:p>
    <w:p w14:paraId="2FBBACE4" w14:textId="77777777" w:rsidR="007E3E76" w:rsidRDefault="007E3E76" w:rsidP="007E3E76"/>
    <w:p w14:paraId="4046B8C3" w14:textId="5FE164FC" w:rsidR="007E3E76" w:rsidRDefault="004D5B4A" w:rsidP="00983550">
      <w:pPr>
        <w:pStyle w:val="ListParagraph"/>
        <w:numPr>
          <w:ilvl w:val="0"/>
          <w:numId w:val="1"/>
        </w:numPr>
      </w:pPr>
      <w:r>
        <w:t>According to the chart, the Ottoman did not have a major revolution in the Middle East until 1907.  Why might this be the case?</w:t>
      </w:r>
    </w:p>
    <w:p w14:paraId="05C69ED0" w14:textId="77777777" w:rsidR="00EB4BB7" w:rsidRDefault="00EB4BB7" w:rsidP="00EB4BB7"/>
    <w:p w14:paraId="5FA987AB" w14:textId="119331CF" w:rsidR="00EB4BB7" w:rsidRPr="00983550" w:rsidRDefault="00EB4BB7" w:rsidP="00983550">
      <w:pPr>
        <w:pStyle w:val="ListParagraph"/>
        <w:numPr>
          <w:ilvl w:val="0"/>
          <w:numId w:val="1"/>
        </w:numPr>
      </w:pPr>
      <w:r>
        <w:t>There were less revolution</w:t>
      </w:r>
      <w:r w:rsidR="00993451">
        <w:t>s</w:t>
      </w:r>
      <w:r>
        <w:t xml:space="preserve"> and uprisings in the Austrian Empire than in the Ottoman Empire.  What led to this fact?  Use at least two of the following areas when you explain your answer.  Cultural, Economic, Military, Political.</w:t>
      </w:r>
    </w:p>
    <w:p w14:paraId="7C673483" w14:textId="77777777" w:rsidR="00845898" w:rsidRDefault="00845898" w:rsidP="00845898">
      <w:pPr>
        <w:jc w:val="center"/>
        <w:rPr>
          <w:b/>
          <w:sz w:val="32"/>
          <w:szCs w:val="32"/>
        </w:rPr>
      </w:pPr>
    </w:p>
    <w:p w14:paraId="1E566E6B" w14:textId="77777777" w:rsidR="00845898" w:rsidRDefault="00845898" w:rsidP="00845898">
      <w:pPr>
        <w:jc w:val="center"/>
        <w:rPr>
          <w:b/>
          <w:sz w:val="32"/>
          <w:szCs w:val="32"/>
        </w:rPr>
      </w:pPr>
    </w:p>
    <w:p w14:paraId="74D6B6D7" w14:textId="77777777" w:rsidR="00845898" w:rsidRPr="00845898" w:rsidRDefault="00845898" w:rsidP="00845898">
      <w:pPr>
        <w:rPr>
          <w:b/>
          <w:sz w:val="32"/>
          <w:szCs w:val="32"/>
        </w:rPr>
      </w:pPr>
    </w:p>
    <w:sectPr w:rsidR="00845898" w:rsidRPr="00845898" w:rsidSect="005620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56419"/>
    <w:multiLevelType w:val="hybridMultilevel"/>
    <w:tmpl w:val="2C08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98"/>
    <w:rsid w:val="003F2BAB"/>
    <w:rsid w:val="004957F5"/>
    <w:rsid w:val="004D5B4A"/>
    <w:rsid w:val="005620E9"/>
    <w:rsid w:val="006B42EE"/>
    <w:rsid w:val="006C035A"/>
    <w:rsid w:val="007E3E76"/>
    <w:rsid w:val="00845898"/>
    <w:rsid w:val="0086534C"/>
    <w:rsid w:val="00983550"/>
    <w:rsid w:val="00993451"/>
    <w:rsid w:val="00D92FC9"/>
    <w:rsid w:val="00EB4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A1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35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3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42D1-6814-0343-BE6D-577BFDD7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250</Words>
  <Characters>1428</Characters>
  <Application>Microsoft Macintosh Word</Application>
  <DocSecurity>0</DocSecurity>
  <Lines>11</Lines>
  <Paragraphs>3</Paragraphs>
  <ScaleCrop>false</ScaleCrop>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7</cp:revision>
  <cp:lastPrinted>2014-11-17T14:59:00Z</cp:lastPrinted>
  <dcterms:created xsi:type="dcterms:W3CDTF">2013-11-11T16:40:00Z</dcterms:created>
  <dcterms:modified xsi:type="dcterms:W3CDTF">2014-11-17T14:59:00Z</dcterms:modified>
</cp:coreProperties>
</file>